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无锡职业技术学院 一站式服务平台 求职创业补贴申请指南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登录一站式服务平台，点击滚动图片或服务大厅</w:t>
      </w:r>
    </w:p>
    <w:p>
      <w:r>
        <w:drawing>
          <wp:inline distT="0" distB="0" distL="114300" distR="114300">
            <wp:extent cx="4176395" cy="3041650"/>
            <wp:effectExtent l="0" t="0" r="1460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76395" cy="304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找到并点击服务</w:t>
      </w:r>
    </w:p>
    <w:p>
      <w:r>
        <w:drawing>
          <wp:inline distT="0" distB="0" distL="114300" distR="114300">
            <wp:extent cx="2047875" cy="1076325"/>
            <wp:effectExtent l="0" t="0" r="9525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填表提交</w:t>
      </w:r>
    </w:p>
    <w:p>
      <w:r>
        <w:drawing>
          <wp:inline distT="0" distB="0" distL="114300" distR="114300">
            <wp:extent cx="5274310" cy="2464435"/>
            <wp:effectExtent l="0" t="0" r="2540" b="1206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6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点击打印按钮“</w:t>
      </w:r>
      <w:r>
        <w:drawing>
          <wp:inline distT="0" distB="0" distL="114300" distR="114300">
            <wp:extent cx="266700" cy="266700"/>
            <wp:effectExtent l="0" t="0" r="0" b="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”，打印表单留存。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B2E03"/>
    <w:rsid w:val="273A0CFB"/>
    <w:rsid w:val="43FE1128"/>
    <w:rsid w:val="52CB359A"/>
    <w:rsid w:val="619E1C2E"/>
    <w:rsid w:val="64842648"/>
    <w:rsid w:val="7388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231</Words>
  <Characters>231</Characters>
  <Lines>0</Lines>
  <Paragraphs>0</Paragraphs>
  <TotalTime>65</TotalTime>
  <ScaleCrop>false</ScaleCrop>
  <LinksUpToDate>false</LinksUpToDate>
  <CharactersWithSpaces>246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MrHsu</dc:creator>
  <cp:lastModifiedBy>smilingrhythm</cp:lastModifiedBy>
  <dcterms:modified xsi:type="dcterms:W3CDTF">2019-09-12T01:07:54Z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